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del testo"/>
        <w:spacing w:after="0"/>
        <w:jc w:val="center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COMUNICATO STAMPA</w:t>
      </w:r>
    </w:p>
    <w:p>
      <w:pPr>
        <w:pStyle w:val="Corpo del testo"/>
        <w:jc w:val="center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luned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17 gennaio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ore 21</w:t>
      </w:r>
    </w:p>
    <w:p>
      <w:pPr>
        <w:pStyle w:val="Corpo del testo"/>
        <w:spacing w:after="0"/>
        <w:jc w:val="center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TEATRO LIRICO GIORGIO GABER</w:t>
      </w:r>
    </w:p>
    <w:p>
      <w:pPr>
        <w:pStyle w:val="Corpo del testo"/>
        <w:jc w:val="center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Larga  Milano</w:t>
      </w:r>
    </w:p>
    <w:p>
      <w:pPr>
        <w:pStyle w:val="Corpo del testo"/>
        <w:jc w:val="center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apre </w:t>
      </w:r>
    </w:p>
    <w:p>
      <w:pPr>
        <w:pStyle w:val="Corpo del testo"/>
        <w:jc w:val="center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RASSEGNA JAZZ DEL LIRICO</w:t>
      </w:r>
    </w:p>
    <w:p>
      <w:pPr>
        <w:pStyle w:val="Corpo del testo"/>
        <w:jc w:val="center"/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IMPROVVISAZIONE E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IMPROVVISATA  ?</w:t>
      </w:r>
    </w:p>
    <w:p>
      <w:pPr>
        <w:pStyle w:val="Corpo del testo"/>
        <w:jc w:val="both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la</w:t>
      </w:r>
    </w:p>
    <w:p>
      <w:pPr>
        <w:pStyle w:val="Corpo del testo"/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MILANO C-JAZZ BAND  </w:t>
      </w:r>
    </w:p>
    <w:p>
      <w:pPr>
        <w:pStyle w:val="Corpo del testo"/>
        <w:jc w:val="both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solisti e prime parti:</w:t>
      </w:r>
    </w:p>
    <w:p>
      <w:pPr>
        <w:pStyle w:val="Corpo del testo"/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Emilio Soana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Marco Mariani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(trombe),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Andrea Andreoli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Luca Missiti (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tromboni),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Giulio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Visibelli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Marco Visconti Prasca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(sassofoni),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Mario Rusca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(pianoforte),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Marco Mistrangelo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(contrabbasso e basso elettrico),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Tony Arco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(batteria) e gli studenti dei Civici Corsi di Jazz di Milano</w:t>
      </w:r>
    </w:p>
    <w:p>
      <w:pPr>
        <w:pStyle w:val="Corpo del testo"/>
        <w:jc w:val="both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Direttor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ENRICO INTRA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 del testo"/>
        <w:jc w:val="both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Direttore aggiunto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Luca Missiti</w:t>
      </w:r>
    </w:p>
    <w:p>
      <w:pPr>
        <w:pStyle w:val="Corpo del testo"/>
        <w:spacing w:after="0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Solisti ospiti </w:t>
      </w:r>
    </w:p>
    <w:p>
      <w:pPr>
        <w:pStyle w:val="Corpo del testo"/>
        <w:spacing w:after="0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ENRICO RAVA              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tromba</w:t>
      </w:r>
    </w:p>
    <w:p>
      <w:pPr>
        <w:pStyle w:val="Corpo del testo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FRANCO D'ANDREA  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pianoforte</w:t>
      </w:r>
    </w:p>
    <w:p>
      <w:pPr>
        <w:pStyle w:val="Corpo del testo"/>
        <w:spacing w:after="0"/>
      </w:pPr>
      <w:r>
        <w:rPr>
          <w:b w:val="1"/>
          <w:bCs w:val="1"/>
          <w:rtl w:val="0"/>
          <w:lang w:val="it-IT"/>
        </w:rPr>
        <w:t>CLAUDIO FASOLI</w:t>
        <w:tab/>
        <w:t xml:space="preserve">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sassofono</w:t>
      </w:r>
    </w:p>
    <w:p>
      <w:pPr>
        <w:pStyle w:val="Corpo del testo"/>
        <w:spacing w:after="0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PAOLO DAMIANI        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violoncello</w:t>
      </w:r>
    </w:p>
    <w:p>
      <w:pPr>
        <w:pStyle w:val="Corpo del testo"/>
        <w:spacing w:after="0"/>
      </w:pPr>
      <w:r>
        <w:rPr>
          <w:b w:val="1"/>
          <w:bCs w:val="1"/>
          <w:rtl w:val="0"/>
          <w:lang w:val="it-IT"/>
        </w:rPr>
        <w:t xml:space="preserve">RITA MARCOTULLI        </w:t>
      </w:r>
      <w:r>
        <w:rPr>
          <w:rtl w:val="0"/>
          <w:lang w:val="it-IT"/>
        </w:rPr>
        <w:t>pianoforte</w:t>
      </w:r>
    </w:p>
    <w:p>
      <w:pPr>
        <w:pStyle w:val="Corpo del testo"/>
        <w:spacing w:after="0"/>
      </w:pPr>
      <w:r>
        <w:rPr>
          <w:b w:val="1"/>
          <w:bCs w:val="1"/>
          <w:rtl w:val="0"/>
          <w:lang w:val="it-IT"/>
        </w:rPr>
        <w:t xml:space="preserve">ADA MONTELLANICO    </w:t>
      </w:r>
      <w:r>
        <w:rPr>
          <w:rtl w:val="0"/>
          <w:lang w:val="it-IT"/>
        </w:rPr>
        <w:t xml:space="preserve">voce </w:t>
      </w: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Corpo del testo"/>
        <w:spacing w:after="0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RICCARDO SCIVALES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pianoforte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</w:t>
      </w:r>
    </w:p>
    <w:p>
      <w:pPr>
        <w:pStyle w:val="Corpo del testo"/>
        <w:spacing w:after="0"/>
      </w:pPr>
      <w:r>
        <w:rPr>
          <w:b w:val="1"/>
          <w:bCs w:val="1"/>
          <w:rtl w:val="0"/>
          <w:lang w:val="it-IT"/>
        </w:rPr>
        <w:t xml:space="preserve">ALBERT HERA                 </w:t>
      </w:r>
      <w:r>
        <w:rPr>
          <w:rtl w:val="0"/>
          <w:lang w:val="it-IT"/>
        </w:rPr>
        <w:t xml:space="preserve"> voce</w:t>
      </w:r>
    </w:p>
    <w:p>
      <w:pPr>
        <w:pStyle w:val="Corpo del testo"/>
      </w:pPr>
      <w:r>
        <w:rPr>
          <w:b w:val="1"/>
          <w:bCs w:val="1"/>
          <w:rtl w:val="0"/>
          <w:lang w:val="it-IT"/>
        </w:rPr>
        <w:t xml:space="preserve">ELOISA MANERA             </w:t>
      </w:r>
      <w:r>
        <w:rPr>
          <w:rtl w:val="0"/>
          <w:lang w:val="it-IT"/>
        </w:rPr>
        <w:t>violino</w:t>
      </w:r>
    </w:p>
    <w:p>
      <w:pPr>
        <w:pStyle w:val="Corpo del testo"/>
      </w:pPr>
      <w:r>
        <w:rPr>
          <w:rtl w:val="0"/>
          <w:lang w:val="it-IT"/>
        </w:rPr>
        <w:t xml:space="preserve">introduzione al concerto a cura di  </w:t>
      </w:r>
      <w:r>
        <w:rPr>
          <w:i w:val="1"/>
          <w:iCs w:val="1"/>
          <w:rtl w:val="0"/>
          <w:lang w:val="it-IT"/>
        </w:rPr>
        <w:t>Maurizio Franco</w:t>
      </w:r>
    </w:p>
    <w:p>
      <w:pPr>
        <w:pStyle w:val="Corpo del testo"/>
        <w:spacing w:after="0"/>
      </w:pPr>
      <w:r>
        <w:rPr>
          <w:rtl w:val="0"/>
          <w:lang w:val="it-IT"/>
        </w:rPr>
        <w:t>Nel corso del concerto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presentato il libro:</w:t>
      </w:r>
      <w:r>
        <w:rPr>
          <w:i w:val="1"/>
          <w:iCs w:val="1"/>
          <w:rtl w:val="0"/>
          <w:lang w:val="it-IT"/>
        </w:rPr>
        <w:t xml:space="preserve">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 xml:space="preserve">improvvisazione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improvvisata?</w:t>
      </w:r>
    </w:p>
    <w:p>
      <w:pPr>
        <w:pStyle w:val="Corpo del testo"/>
      </w:pPr>
      <w:r>
        <w:rPr>
          <w:rtl w:val="0"/>
          <w:lang w:val="it-IT"/>
        </w:rPr>
        <w:t>di Ernico Intra e Riccardo Scivales, a cura di Maurizio Franco (M&amp;P/M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 editori)</w:t>
      </w:r>
    </w:p>
    <w:p>
      <w:pPr>
        <w:pStyle w:val="Corpo del testo"/>
        <w:spacing w:after="0"/>
        <w:rPr>
          <w:b w:val="1"/>
          <w:bCs w:val="1"/>
        </w:rPr>
      </w:pPr>
    </w:p>
    <w:p>
      <w:pPr>
        <w:pStyle w:val="Corpo del testo"/>
        <w:spacing w:after="0"/>
      </w:pPr>
      <w:r>
        <w:rPr>
          <w:rtl w:val="0"/>
          <w:lang w:val="it-IT"/>
        </w:rPr>
        <w:t>Un grande ritorno, con un nuovo nome e un  nuovo spazio, per la big band di Enrico Intra, per venticinque anni Civica  Jazz Band e ora Milano C-Jazz Band. Un cambio di nome che segna uno sviluppo ulteriore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orchestra nata come laboratorio dei Civici Corsi di Jazz che, pur non cambiando la sua filosofia progettuale, amplia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organico a un numero superiore di docenti del prestigioso istituto milanese, acquisendo una variet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stilistica interna dal respiro ancora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ampio. Una band che ha trovato una nuova casa nello storico Teatro Lirico, finalmente riaperto ai milanesi, dopo la straordinaria ospitalit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ricevuta al Piccolo Teatro per oltre vent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anni.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mutata invece la formula, basata sui progetti speciali, le produzioni originali, gli omaggi a grande personalit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della scena jazzistica italiana e internazionale,  a cui gli appassionati milanesi sono abituati. Il concerto di apertura porta uno stimolante titolo: </w:t>
      </w:r>
      <w:r>
        <w:rPr>
          <w:i w:val="1"/>
          <w:iCs w:val="1"/>
          <w:rtl w:val="0"/>
          <w:lang w:val="it-IT"/>
        </w:rPr>
        <w:t>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 xml:space="preserve">improvvisazione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 xml:space="preserve">improvvisata? </w:t>
      </w:r>
      <w:r>
        <w:rPr>
          <w:rtl w:val="0"/>
          <w:lang w:val="it-IT"/>
        </w:rPr>
        <w:t>Preso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omonimo libro scritto da Intra e da Riccardo Scivales e curato da Maurizio Franco che viene presentato ufficialmente nel corso della serata di apertura,  in cui  per la prima volta vengono raccolti decine di esempi di improvvisazione scritti e commentati dai loro autori, cio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oltre quaranta tra 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famosi musicisti italiani di jazz, scelti senza pregiudiziali stilistiche e generazionali, oltre a saggi scritti da importanti musicologi e studiosi e un </w:t>
      </w:r>
      <w:r>
        <w:rPr>
          <w:i w:val="1"/>
          <w:iCs w:val="1"/>
          <w:rtl w:val="0"/>
          <w:lang w:val="it-IT"/>
        </w:rPr>
        <w:t>focus</w:t>
      </w:r>
      <w:r>
        <w:rPr>
          <w:rtl w:val="0"/>
          <w:lang w:val="it-IT"/>
        </w:rPr>
        <w:t xml:space="preserve"> sul piano jazz dello stesso Scivales. Alcuni tra coloro che hanno preso parte alla stesura del volume partecipano come solisti ospiti della band per eseguire arrangiamenti scritti specificamente per  loro: da Enrico Rava e Franco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Andrea, icone del nostro jazz, a due first ladies quali Rita Marcotulli e Ada Montellanico, a una figura di grande artista progettuale come Paolo Damiani, sino allo stesso Scivales e a due delle nuove personalit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scena italiana del jazz quali Albert Hera ed Eloisa Manera, che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insieme costituiscono un cast assolutamente fantastico di assoluta variet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espressiva.  In sostanza, qualcosa di unico. Il prosieguo della  rassegna, di cui alleghiamo il programma,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altrettanto originale e dai forti contenuto culturali e artistici, a cominciare dalla serata dedicata alla grande arte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arrangiamento, che vedr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protagonisti, oltre a importanti solisti ospiti, un piccolo gotha degli arrangiatori italiani di jazz. A due grandi solisti, ma anche a un arrangiatore e direttore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orchestra quale George Gruntz,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dedicato il terzo appuntamento, con la tromba e il flicorno di un musicista di fama mondiale quale lo svizzero Franco Ambrosetti e i sassofoni di uno strumentista e autore di assoluta visione progettuale come Claudio Fasoli. Il quarto concerto ospita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tra due band che nascono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della didattica jazz italiana, con la Milano C-Jazz band e lla Verdi Jazz Orchestra che  ha sede nel Conservatorio milanese G.Verdi, diretta da un arrangiatore e pianista del calibro di Pino Jodice. Infine, uno sguardo tutto milanese per il concerto conclusivo, che tocca la relazione tra il mondo jazzistico e quello di cantautori e attori notissimi in occasione della presentazione di un altro volume, questa volta dedicato proprio al rapporto tra il capoluogo lombardo e il jazz visto nelle sue varie sfaccettature. Come di consueto, ogni concerto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introdotto da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agile guida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ascolto curata da Maurizio Franco, nel segno della continuit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una formula molto apprezzata dal pubblico.</w:t>
      </w:r>
    </w:p>
    <w:p>
      <w:pPr>
        <w:pStyle w:val="Corpo del testo"/>
        <w:rPr>
          <w:b w:val="1"/>
          <w:bCs w:val="1"/>
        </w:rPr>
      </w:pPr>
    </w:p>
    <w:p>
      <w:pPr>
        <w:pStyle w:val="Corpo del testo"/>
      </w:pPr>
      <w:r>
        <w:rPr>
          <w:rtl w:val="0"/>
          <w:lang w:val="it-IT"/>
        </w:rPr>
        <w:t xml:space="preserve">GLI ALTRI APPUNTAMENTI DE </w:t>
      </w:r>
      <w:r>
        <w:rPr>
          <w:b w:val="1"/>
          <w:bCs w:val="1"/>
          <w:i w:val="1"/>
          <w:iCs w:val="1"/>
          <w:rtl w:val="0"/>
          <w:lang w:val="it-IT"/>
        </w:rPr>
        <w:t>LA RASSEGNA JAZZ DEL LIRICO</w:t>
      </w:r>
    </w:p>
    <w:p>
      <w:pPr>
        <w:pStyle w:val="Corpo del testo"/>
        <w:rPr>
          <w:b w:val="1"/>
          <w:bCs w:val="1"/>
          <w:i w:val="1"/>
          <w:iCs w:val="1"/>
        </w:rPr>
      </w:pP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21 febbraio ore 21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L'ARTE DELL'ARRANGIATORE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solisti ospiti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GIANLUIGI TROVESI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clarinetti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TULLIO DE PISCOPO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batteria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PAOLO E SOFIA TOMELLERI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clarinetto sassofono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LAURA FEDELE          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voce/pianoforte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</w:t>
      </w:r>
    </w:p>
    <w:p>
      <w:pPr>
        <w:pStyle w:val="Corpo del testo"/>
        <w:rPr>
          <w:b w:val="1"/>
          <w:bCs w:val="1"/>
        </w:rPr>
      </w:pP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Musiche, arrangiamenti e direzione di </w:t>
      </w:r>
    </w:p>
    <w:p>
      <w:pPr>
        <w:pStyle w:val="Corpo del testo"/>
        <w:spacing w:after="0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RICCARDO BRAZZALE, , FRANCO PIANA, CORRADO GUARINO, GABRIELE COMEGLIO, MARCO VISCONTI PRASCA ,LUCA MISSITI, MARCO GOTTI.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28 marzo ore 21 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prima parte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FRANCO AMBROSETTI  TENTETS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OMAGGIO A GEORGE GRUNTZ 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arrangiamenti di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GEORGE GRUNTZ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solista ospite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FRANCO AMBROSET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tromba e flicorno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seconda parte    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FASOLI PLAYS FASOLI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arrangiamenti di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RICCARDO BRAZZALE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LUCA MISSITI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Direttore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ENRICO INTRA</w:t>
      </w:r>
    </w:p>
    <w:p>
      <w:pPr>
        <w:pStyle w:val="Corpo del tes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13 aprile ore 21 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BAND-BAND - LA MILANO C-JAZZ BAND INCONTRA LA VERDI JAZZ ORCHESTRA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CONSERVATORIO  DI MILANO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direttori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PINO JODICE, ENRICO INTRA</w:t>
      </w:r>
    </w:p>
    <w:p>
      <w:pPr>
        <w:pStyle w:val="Corpo del testo"/>
        <w:spacing w:after="26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Musiche: da Duke Ellington,  Count Basie e Gil Evans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 BRANI originali di Enrico Intra E Pino Jodice</w:t>
      </w:r>
    </w:p>
    <w:p>
      <w:pPr>
        <w:pStyle w:val="Corpo del tes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23 maggio ore 21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MILANES GHE PIASS EL GIASS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ospiti della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MILANO C.JAZZ BAND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cantanti e gli attori</w:t>
      </w:r>
    </w:p>
    <w:p>
      <w:pPr>
        <w:pStyle w:val="Corpo del testo"/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CONCATO,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PAOLO ROSSI, FLAVIO OREGLIO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 del testo"/>
        <w:spacing w:after="0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nell'occasione verr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presentato il libro di  Edoardo Fiorini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milanes ghe piass el giass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Corpo del tes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Direttori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ENRICO INTRA  e  LUCA MISSITI</w:t>
      </w:r>
    </w:p>
    <w:p>
      <w:pPr>
        <w:pStyle w:val="Corpo del testo"/>
        <w:spacing w:after="120"/>
      </w:pPr>
    </w:p>
    <w:p>
      <w:pPr>
        <w:pStyle w:val="Corpo del testo"/>
        <w:spacing w:after="120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Introduzione a tutti i concerti a cura di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MAURIZIO FRANCO</w:t>
      </w:r>
    </w:p>
    <w:p>
      <w:pPr>
        <w:pStyle w:val="Corpo del testo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